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7B" w:rsidRDefault="008C517B" w:rsidP="008C517B">
      <w:r>
        <w:rPr>
          <w:b/>
        </w:rPr>
        <w:t>Speerträger (</w:t>
      </w:r>
      <w:proofErr w:type="spellStart"/>
      <w:r>
        <w:rPr>
          <w:b/>
        </w:rPr>
        <w:t>Dorypho</w:t>
      </w:r>
      <w:r w:rsidRPr="002115C3">
        <w:rPr>
          <w:b/>
        </w:rPr>
        <w:t>ros</w:t>
      </w:r>
      <w:proofErr w:type="spellEnd"/>
      <w:r>
        <w:rPr>
          <w:b/>
        </w:rPr>
        <w:t>)</w:t>
      </w:r>
      <w:r w:rsidRPr="002115C3">
        <w:rPr>
          <w:b/>
        </w:rPr>
        <w:t xml:space="preserve"> des </w:t>
      </w:r>
      <w:proofErr w:type="spellStart"/>
      <w:r w:rsidRPr="002115C3">
        <w:rPr>
          <w:b/>
        </w:rPr>
        <w:t>Polyklet</w:t>
      </w:r>
      <w:proofErr w:type="spellEnd"/>
      <w:r>
        <w:t xml:space="preserve"> </w:t>
      </w:r>
      <w:r>
        <w:tab/>
      </w:r>
      <w:r>
        <w:tab/>
      </w:r>
      <w:r>
        <w:tab/>
      </w:r>
      <w:r>
        <w:tab/>
      </w:r>
      <w:r>
        <w:tab/>
      </w:r>
      <w:proofErr w:type="spellStart"/>
      <w:r w:rsidRPr="00192C82">
        <w:rPr>
          <w:b/>
        </w:rPr>
        <w:t>Audioguide</w:t>
      </w:r>
      <w:proofErr w:type="spellEnd"/>
      <w:r>
        <w:rPr>
          <w:b/>
        </w:rPr>
        <w:t xml:space="preserve"> 1</w:t>
      </w:r>
    </w:p>
    <w:p w:rsidR="008C517B" w:rsidRDefault="008C517B" w:rsidP="008C517B">
      <w:r>
        <w:t>Gipsabguss</w:t>
      </w:r>
    </w:p>
    <w:p w:rsidR="008C517B" w:rsidRPr="004D0476" w:rsidRDefault="008C517B" w:rsidP="008C517B">
      <w:r>
        <w:t>Erworben 1959 in Berlin</w:t>
      </w:r>
    </w:p>
    <w:p w:rsidR="008C517B" w:rsidRDefault="008C517B" w:rsidP="008C517B">
      <w:r>
        <w:t xml:space="preserve">Original (Marmor) in </w:t>
      </w:r>
      <w:r w:rsidRPr="004D0476">
        <w:t xml:space="preserve">Neapel, </w:t>
      </w:r>
      <w:proofErr w:type="spellStart"/>
      <w:r w:rsidRPr="004D0476">
        <w:t>Mus</w:t>
      </w:r>
      <w:r>
        <w:t>eo</w:t>
      </w:r>
      <w:proofErr w:type="spellEnd"/>
      <w:r w:rsidRPr="004D0476">
        <w:t xml:space="preserve"> </w:t>
      </w:r>
      <w:proofErr w:type="spellStart"/>
      <w:r w:rsidRPr="004D0476">
        <w:t>Naz</w:t>
      </w:r>
      <w:r>
        <w:t>ionale</w:t>
      </w:r>
      <w:proofErr w:type="spellEnd"/>
      <w:r>
        <w:t>,</w:t>
      </w:r>
      <w:r w:rsidRPr="004D0476">
        <w:t xml:space="preserve"> 6011</w:t>
      </w:r>
    </w:p>
    <w:p w:rsidR="008C517B" w:rsidRPr="00C15C8F" w:rsidRDefault="008C517B" w:rsidP="008C517B">
      <w:pPr>
        <w:rPr>
          <w:bCs/>
          <w:iCs/>
        </w:rPr>
      </w:pPr>
      <w:r w:rsidRPr="00FF2DE5">
        <w:rPr>
          <w:bCs/>
          <w:iCs/>
        </w:rPr>
        <w:t xml:space="preserve">Fundort: </w:t>
      </w:r>
      <w:r w:rsidRPr="00C15C8F">
        <w:rPr>
          <w:bCs/>
          <w:iCs/>
        </w:rPr>
        <w:t xml:space="preserve">Pompeji, </w:t>
      </w:r>
      <w:proofErr w:type="spellStart"/>
      <w:r w:rsidRPr="00C15C8F">
        <w:rPr>
          <w:bCs/>
          <w:iCs/>
        </w:rPr>
        <w:t>Palestra</w:t>
      </w:r>
      <w:proofErr w:type="spellEnd"/>
      <w:r w:rsidRPr="00C15C8F">
        <w:rPr>
          <w:bCs/>
          <w:iCs/>
        </w:rPr>
        <w:t xml:space="preserve"> </w:t>
      </w:r>
      <w:proofErr w:type="spellStart"/>
      <w:r w:rsidRPr="00C15C8F">
        <w:rPr>
          <w:bCs/>
          <w:iCs/>
        </w:rPr>
        <w:t>Sannitica</w:t>
      </w:r>
      <w:proofErr w:type="spellEnd"/>
    </w:p>
    <w:p w:rsidR="008C517B" w:rsidRPr="00F07E53" w:rsidRDefault="008C517B" w:rsidP="008C517B">
      <w:pPr>
        <w:rPr>
          <w:bCs/>
          <w:iCs/>
        </w:rPr>
      </w:pPr>
    </w:p>
    <w:p w:rsidR="008C517B" w:rsidRDefault="008C517B" w:rsidP="008C517B">
      <w:pPr>
        <w:jc w:val="both"/>
        <w:rPr>
          <w:bCs/>
          <w:iCs/>
        </w:rPr>
      </w:pPr>
      <w:r>
        <w:rPr>
          <w:bCs/>
          <w:iCs/>
        </w:rPr>
        <w:t xml:space="preserve">Das Standbild zeigt einen mythischen Heros oder einen Athleten mit Speer in der linken Hand. Bereits in römischer Zeit war die Statue jedoch nur mehr als Speerträger bekannt und ihre ursprüngliche Funktion vergessen. Der </w:t>
      </w:r>
      <w:proofErr w:type="spellStart"/>
      <w:r>
        <w:rPr>
          <w:bCs/>
          <w:iCs/>
        </w:rPr>
        <w:t>Doryphoros</w:t>
      </w:r>
      <w:proofErr w:type="spellEnd"/>
      <w:r>
        <w:rPr>
          <w:bCs/>
          <w:iCs/>
        </w:rPr>
        <w:t xml:space="preserve">, eines der Hauptwerke des </w:t>
      </w:r>
      <w:proofErr w:type="spellStart"/>
      <w:r>
        <w:rPr>
          <w:bCs/>
          <w:iCs/>
        </w:rPr>
        <w:t>Polyklet</w:t>
      </w:r>
      <w:proofErr w:type="spellEnd"/>
      <w:r>
        <w:rPr>
          <w:bCs/>
          <w:iCs/>
        </w:rPr>
        <w:t>, treibt das Prinzip der Ponderation auf die Spitze. Das Spielbein ist weit zurückgesetzt, das Körpergewicht ruht auf dem Standbein. D</w:t>
      </w:r>
      <w:r>
        <w:t>ie Körperhaltung wird systematisiert. Der belastete linke Arm ist dem belasteten Standbein gegenübergestellt, der entspannte rechte Arm dem entspannten Spielbein: Tragen ist so gegen Lasten gesetzt, Anspannung gegen Entspannung (Kontrapost).</w:t>
      </w:r>
    </w:p>
    <w:p w:rsidR="008C517B" w:rsidRDefault="008C517B" w:rsidP="008C517B">
      <w:pPr>
        <w:rPr>
          <w:bCs/>
          <w:iCs/>
        </w:rPr>
      </w:pPr>
    </w:p>
    <w:p w:rsidR="008C517B" w:rsidRPr="008460BE" w:rsidRDefault="008C517B" w:rsidP="008C517B">
      <w:pPr>
        <w:rPr>
          <w:bCs/>
        </w:rPr>
      </w:pPr>
      <w:r>
        <w:t xml:space="preserve">Kopie: </w:t>
      </w:r>
      <w:r>
        <w:rPr>
          <w:bCs/>
        </w:rPr>
        <w:t xml:space="preserve">2. Viertel 1. Jh. n. Chr. </w:t>
      </w:r>
      <w:r>
        <w:t>– Vorbild: um 440 v. Chr.</w:t>
      </w:r>
    </w:p>
    <w:p w:rsidR="008C517B" w:rsidRDefault="008C517B" w:rsidP="008C517B">
      <w:pPr>
        <w:rPr>
          <w:bCs/>
        </w:rPr>
      </w:pPr>
    </w:p>
    <w:p w:rsidR="008C517B" w:rsidRDefault="008C517B" w:rsidP="008C517B">
      <w:r>
        <w:t xml:space="preserve">Antikensammlung, Kunsthalle zu Kiel, </w:t>
      </w:r>
      <w:proofErr w:type="spellStart"/>
      <w:r>
        <w:t>Inv</w:t>
      </w:r>
      <w:proofErr w:type="spellEnd"/>
      <w:r>
        <w:t>. N 12</w:t>
      </w:r>
    </w:p>
    <w:p w:rsidR="00FD0228" w:rsidRDefault="00FD0228"/>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C517B"/>
    <w:rsid w:val="008C517B"/>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517B"/>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804</Characters>
  <Application>Microsoft Office Word</Application>
  <DocSecurity>0</DocSecurity>
  <Lines>6</Lines>
  <Paragraphs>1</Paragraphs>
  <ScaleCrop>false</ScaleCrop>
  <Company>Pentium</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2021-03-13T10:11:00Z</dcterms:created>
  <dcterms:modified xsi:type="dcterms:W3CDTF">2021-03-13T10:11:00Z</dcterms:modified>
</cp:coreProperties>
</file>